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0B" w:rsidRPr="00273F80" w:rsidRDefault="00F5060B" w:rsidP="00F5060B">
      <w:pPr>
        <w:autoSpaceDN w:val="0"/>
        <w:ind w:right="-441"/>
        <w:jc w:val="right"/>
        <w:rPr>
          <w:bCs/>
        </w:rPr>
      </w:pPr>
      <w:r w:rsidRPr="00273F80">
        <w:rPr>
          <w:bCs/>
        </w:rPr>
        <w:t>Приложение 5</w:t>
      </w:r>
    </w:p>
    <w:p w:rsidR="00F5060B" w:rsidRPr="00273F80" w:rsidRDefault="00F5060B" w:rsidP="00F5060B">
      <w:pPr>
        <w:autoSpaceDN w:val="0"/>
        <w:ind w:right="-441"/>
        <w:jc w:val="right"/>
        <w:rPr>
          <w:bCs/>
        </w:rPr>
      </w:pPr>
      <w:r w:rsidRPr="00273F80">
        <w:rPr>
          <w:bCs/>
        </w:rPr>
        <w:t xml:space="preserve">к приказу Министерства </w:t>
      </w:r>
    </w:p>
    <w:p w:rsidR="00F5060B" w:rsidRPr="00273F80" w:rsidRDefault="00F5060B" w:rsidP="00F5060B">
      <w:pPr>
        <w:autoSpaceDN w:val="0"/>
        <w:ind w:right="-441"/>
        <w:jc w:val="right"/>
        <w:rPr>
          <w:bCs/>
        </w:rPr>
      </w:pPr>
      <w:r w:rsidRPr="00273F80">
        <w:rPr>
          <w:bCs/>
        </w:rPr>
        <w:t xml:space="preserve">образования и науки </w:t>
      </w:r>
    </w:p>
    <w:p w:rsidR="00F5060B" w:rsidRPr="00273F80" w:rsidRDefault="00F5060B" w:rsidP="00F5060B">
      <w:pPr>
        <w:autoSpaceDN w:val="0"/>
        <w:ind w:right="-441"/>
        <w:jc w:val="right"/>
        <w:rPr>
          <w:bCs/>
        </w:rPr>
      </w:pPr>
      <w:r w:rsidRPr="00273F80">
        <w:rPr>
          <w:bCs/>
        </w:rPr>
        <w:t>Республики Татарстан</w:t>
      </w:r>
    </w:p>
    <w:p w:rsidR="00F5060B" w:rsidRPr="00273F80" w:rsidRDefault="00F5060B" w:rsidP="00F5060B">
      <w:pPr>
        <w:autoSpaceDN w:val="0"/>
        <w:ind w:left="6237" w:right="-441"/>
        <w:jc w:val="right"/>
        <w:rPr>
          <w:bCs/>
        </w:rPr>
      </w:pPr>
      <w:r w:rsidRPr="00273F80">
        <w:rPr>
          <w:bCs/>
        </w:rPr>
        <w:t>от «___» ______2017 №___</w:t>
      </w:r>
    </w:p>
    <w:p w:rsidR="00F5060B" w:rsidRPr="00273F80" w:rsidRDefault="00F5060B" w:rsidP="00F5060B">
      <w:pPr>
        <w:autoSpaceDN w:val="0"/>
        <w:ind w:left="6237" w:right="-441"/>
        <w:jc w:val="right"/>
        <w:rPr>
          <w:bCs/>
        </w:rPr>
      </w:pPr>
    </w:p>
    <w:p w:rsidR="00F5060B" w:rsidRPr="00273F80" w:rsidRDefault="00F5060B" w:rsidP="00F5060B">
      <w:pPr>
        <w:autoSpaceDN w:val="0"/>
        <w:ind w:left="6237" w:right="-441"/>
        <w:jc w:val="both"/>
        <w:rPr>
          <w:bCs/>
          <w:sz w:val="28"/>
          <w:szCs w:val="28"/>
        </w:rPr>
      </w:pPr>
    </w:p>
    <w:p w:rsidR="00F5060B" w:rsidRPr="00273F80" w:rsidRDefault="00F5060B" w:rsidP="00F5060B">
      <w:pPr>
        <w:autoSpaceDN w:val="0"/>
        <w:ind w:right="-441"/>
        <w:jc w:val="center"/>
        <w:rPr>
          <w:b/>
          <w:bCs/>
          <w:sz w:val="28"/>
          <w:szCs w:val="28"/>
        </w:rPr>
      </w:pPr>
      <w:r w:rsidRPr="00273F80">
        <w:rPr>
          <w:b/>
          <w:bCs/>
          <w:sz w:val="28"/>
          <w:szCs w:val="28"/>
        </w:rPr>
        <w:t>График зональных туров</w:t>
      </w:r>
    </w:p>
    <w:p w:rsidR="00F5060B" w:rsidRPr="00273F80" w:rsidRDefault="00F5060B" w:rsidP="00F5060B">
      <w:pPr>
        <w:autoSpaceDN w:val="0"/>
        <w:ind w:right="-441"/>
        <w:jc w:val="center"/>
        <w:rPr>
          <w:b/>
          <w:bCs/>
          <w:sz w:val="28"/>
          <w:szCs w:val="28"/>
        </w:rPr>
      </w:pPr>
      <w:r w:rsidRPr="00273F80">
        <w:rPr>
          <w:b/>
          <w:bCs/>
          <w:sz w:val="28"/>
          <w:szCs w:val="28"/>
        </w:rPr>
        <w:t>регионального этапа Всероссийского конкурса «Учитель года России»</w:t>
      </w:r>
    </w:p>
    <w:p w:rsidR="00F5060B" w:rsidRPr="00273F80" w:rsidRDefault="00F5060B" w:rsidP="00F5060B">
      <w:pPr>
        <w:autoSpaceDN w:val="0"/>
        <w:ind w:right="-441"/>
        <w:jc w:val="center"/>
        <w:rPr>
          <w:b/>
          <w:bCs/>
          <w:sz w:val="28"/>
          <w:szCs w:val="28"/>
        </w:rPr>
      </w:pPr>
      <w:r w:rsidRPr="00273F80">
        <w:rPr>
          <w:b/>
          <w:bCs/>
          <w:sz w:val="28"/>
          <w:szCs w:val="28"/>
        </w:rPr>
        <w:t>в Республике Татарстан</w:t>
      </w:r>
    </w:p>
    <w:p w:rsidR="00F5060B" w:rsidRPr="00273F80" w:rsidRDefault="00F5060B" w:rsidP="00F5060B">
      <w:pPr>
        <w:autoSpaceDN w:val="0"/>
        <w:ind w:right="-441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1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30,31 января 2017 года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/>
                <w:bCs/>
                <w:i/>
              </w:rPr>
              <w:t>Арский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Атнинский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Балтасинский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Тюлячинский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Кукморский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2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1, 2 февраля 2017 года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/>
                <w:bCs/>
                <w:i/>
              </w:rPr>
              <w:t>г. Набережные Челны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4/2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Мензелинский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Тукаевский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Агрызский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Менделеевский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Черемшанский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3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3, 4 февраля 2017 года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/>
                <w:bCs/>
                <w:i/>
              </w:rPr>
              <w:t>Мамадышский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Пестречинский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Рыбно-Слободский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Сабинский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Елабужский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11"/>
        <w:gridCol w:w="4735"/>
      </w:tblGrid>
      <w:tr w:rsidR="00F5060B" w:rsidRPr="00B122EC" w:rsidTr="00F310F2">
        <w:tc>
          <w:tcPr>
            <w:tcW w:w="9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4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6, 7 февраля 2017 года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/>
                <w:bCs/>
                <w:i/>
              </w:rPr>
              <w:t>Бугульминский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Бавлинский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Лениногорский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Азнакаевский</w:t>
            </w:r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Альметьевский</w:t>
            </w:r>
            <w:proofErr w:type="spellEnd"/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Ютазинский</w:t>
            </w:r>
            <w:proofErr w:type="spellEnd"/>
          </w:p>
        </w:tc>
        <w:tc>
          <w:tcPr>
            <w:tcW w:w="4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9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5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8, 9 февраля 2017 года</w:t>
            </w:r>
          </w:p>
        </w:tc>
      </w:tr>
      <w:tr w:rsidR="00F5060B" w:rsidRPr="00B122EC" w:rsidTr="00F310F2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lastRenderedPageBreak/>
              <w:t>Муниципальный район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/>
                <w:bCs/>
                <w:i/>
              </w:rPr>
              <w:t>Муслюмовский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Сармановский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Заинский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Нижнекамский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Актанышский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6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10, 11 февраля 2017 года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/>
                <w:bCs/>
                <w:i/>
              </w:rPr>
              <w:t>Спасский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Алексеевский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Алькеевский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Новошешминский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Чистопольский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Нурлатский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Аксубаевский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7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13,14 февраля 2017 года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proofErr w:type="spellStart"/>
            <w:r w:rsidRPr="00B122EC">
              <w:rPr>
                <w:rFonts w:eastAsia="Calibri"/>
                <w:b/>
                <w:bCs/>
                <w:i/>
              </w:rPr>
              <w:t>Буинский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Апастовский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Кайбицкий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Тетюшский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proofErr w:type="spellStart"/>
            <w:r w:rsidRPr="00B122EC">
              <w:rPr>
                <w:rFonts w:eastAsia="Calibri"/>
                <w:bCs/>
              </w:rPr>
              <w:t>Дрожжановский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Камско-</w:t>
            </w:r>
            <w:proofErr w:type="spellStart"/>
            <w:r w:rsidRPr="00B122EC">
              <w:rPr>
                <w:rFonts w:eastAsia="Calibri"/>
                <w:bCs/>
              </w:rPr>
              <w:t>Устьинский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751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8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15,16 февраля 2017 года</w:t>
            </w:r>
          </w:p>
        </w:tc>
      </w:tr>
      <w:tr w:rsidR="00F5060B" w:rsidRPr="00B122EC" w:rsidTr="00F310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proofErr w:type="spellStart"/>
            <w:r w:rsidRPr="00B122EC">
              <w:rPr>
                <w:rFonts w:eastAsia="Calibri"/>
                <w:b/>
                <w:bCs/>
                <w:i/>
              </w:rPr>
              <w:t>Верхнеуслонский</w:t>
            </w:r>
            <w:proofErr w:type="spellEnd"/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  <w:tr w:rsidR="00F5060B" w:rsidRPr="00B122EC" w:rsidTr="00F310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Высокогорский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Зеленодольский</w:t>
            </w:r>
            <w:r w:rsidRPr="00B122EC">
              <w:rPr>
                <w:rFonts w:eastAsia="Calibri"/>
                <w:b/>
                <w:bCs/>
                <w:i/>
              </w:rPr>
              <w:t xml:space="preserve"> 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2/1</w:t>
            </w:r>
          </w:p>
        </w:tc>
      </w:tr>
      <w:tr w:rsidR="00F5060B" w:rsidRPr="00B122EC" w:rsidTr="00F310F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Лаишевский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widowControl w:val="0"/>
              <w:autoSpaceDE w:val="0"/>
              <w:autoSpaceDN w:val="0"/>
              <w:adjustRightInd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2/1</w:t>
            </w:r>
          </w:p>
        </w:tc>
      </w:tr>
    </w:tbl>
    <w:p w:rsidR="00F5060B" w:rsidRPr="00B122EC" w:rsidRDefault="00F5060B" w:rsidP="00F5060B">
      <w:pPr>
        <w:autoSpaceDN w:val="0"/>
        <w:ind w:right="-44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F5060B" w:rsidRPr="00B122EC" w:rsidTr="00F310F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 xml:space="preserve">9 зона </w:t>
            </w:r>
          </w:p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Дата: 17</w:t>
            </w:r>
            <w:r w:rsidR="00D439EA">
              <w:rPr>
                <w:rFonts w:eastAsia="Calibri"/>
                <w:bCs/>
              </w:rPr>
              <w:t>-18</w:t>
            </w:r>
            <w:r w:rsidRPr="00B122EC">
              <w:rPr>
                <w:rFonts w:eastAsia="Calibri"/>
                <w:bCs/>
              </w:rPr>
              <w:t xml:space="preserve"> февраля 2017 года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Муниципальный район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60B" w:rsidRPr="00B122EC" w:rsidRDefault="00F5060B" w:rsidP="00F310F2">
            <w:pPr>
              <w:autoSpaceDN w:val="0"/>
              <w:ind w:right="-441"/>
              <w:jc w:val="center"/>
              <w:rPr>
                <w:rFonts w:eastAsia="Calibri"/>
                <w:bCs/>
              </w:rPr>
            </w:pPr>
            <w:r w:rsidRPr="00B122EC">
              <w:rPr>
                <w:rFonts w:eastAsia="Calibri"/>
                <w:bCs/>
              </w:rPr>
              <w:t>Количество участников</w:t>
            </w:r>
          </w:p>
        </w:tc>
      </w:tr>
      <w:tr w:rsidR="00F5060B" w:rsidRPr="00B122EC" w:rsidTr="00F310F2"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jc w:val="both"/>
              <w:rPr>
                <w:rFonts w:eastAsia="Calibri"/>
                <w:b/>
                <w:bCs/>
                <w:i/>
              </w:rPr>
            </w:pPr>
            <w:r w:rsidRPr="00B122EC">
              <w:rPr>
                <w:rFonts w:eastAsia="Calibri"/>
                <w:bCs/>
              </w:rPr>
              <w:t>г. Казань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0B" w:rsidRPr="00B122EC" w:rsidRDefault="00F5060B" w:rsidP="00F310F2">
            <w:pPr>
              <w:autoSpaceDN w:val="0"/>
              <w:ind w:right="-44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8/4</w:t>
            </w:r>
          </w:p>
        </w:tc>
      </w:tr>
    </w:tbl>
    <w:p w:rsidR="00F5060B" w:rsidRPr="00B122EC" w:rsidRDefault="00F5060B" w:rsidP="00605287">
      <w:pPr>
        <w:autoSpaceDN w:val="0"/>
        <w:ind w:right="-441"/>
        <w:jc w:val="both"/>
        <w:rPr>
          <w:bCs/>
        </w:rPr>
      </w:pPr>
      <w:bookmarkStart w:id="0" w:name="_GoBack"/>
      <w:bookmarkEnd w:id="0"/>
    </w:p>
    <w:sectPr w:rsidR="00F5060B" w:rsidRPr="00B122EC" w:rsidSect="00B328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DF"/>
    <w:rsid w:val="00605287"/>
    <w:rsid w:val="00BD1EB8"/>
    <w:rsid w:val="00C915DF"/>
    <w:rsid w:val="00D439EA"/>
    <w:rsid w:val="00F5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</dc:creator>
  <cp:keywords/>
  <dc:description/>
  <cp:lastModifiedBy>Земскова</cp:lastModifiedBy>
  <cp:revision>4</cp:revision>
  <dcterms:created xsi:type="dcterms:W3CDTF">2017-01-10T07:09:00Z</dcterms:created>
  <dcterms:modified xsi:type="dcterms:W3CDTF">2017-01-19T06:50:00Z</dcterms:modified>
</cp:coreProperties>
</file>